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E6547" w14:textId="77777777" w:rsidR="0041046D" w:rsidRPr="00162321" w:rsidRDefault="0041046D" w:rsidP="0041046D">
      <w:pPr>
        <w:shd w:val="clear" w:color="auto" w:fill="FFFFFF"/>
        <w:spacing w:before="100" w:beforeAutospacing="1"/>
        <w:rPr>
          <w:rFonts w:eastAsia="Times New Roman" w:cstheme="minorHAnsi"/>
          <w:color w:val="222222"/>
          <w:sz w:val="40"/>
          <w:szCs w:val="40"/>
          <w:lang w:eastAsia="es-MX"/>
        </w:rPr>
      </w:pPr>
      <w:r w:rsidRPr="00162321">
        <w:rPr>
          <w:rFonts w:eastAsia="Times New Roman" w:cstheme="minorHAnsi"/>
          <w:color w:val="0F1419"/>
          <w:sz w:val="40"/>
          <w:szCs w:val="40"/>
          <w:lang w:eastAsia="es-MX"/>
        </w:rPr>
        <w:t xml:space="preserve">DESTACADO </w:t>
      </w:r>
    </w:p>
    <w:p w14:paraId="10803275" w14:textId="77777777" w:rsidR="0041046D" w:rsidRPr="00162321" w:rsidRDefault="0041046D" w:rsidP="0041046D">
      <w:pPr>
        <w:shd w:val="clear" w:color="auto" w:fill="FFFFFF"/>
        <w:spacing w:before="100" w:beforeAutospacing="1"/>
        <w:rPr>
          <w:rFonts w:eastAsia="Times New Roman" w:cstheme="minorHAnsi"/>
          <w:color w:val="222222"/>
          <w:sz w:val="40"/>
          <w:szCs w:val="40"/>
          <w:lang w:eastAsia="es-MX"/>
        </w:rPr>
      </w:pPr>
    </w:p>
    <w:p w14:paraId="211C67EE" w14:textId="77777777" w:rsidR="0041046D" w:rsidRPr="0041046D" w:rsidRDefault="0041046D" w:rsidP="0041046D">
      <w:pPr>
        <w:shd w:val="clear" w:color="auto" w:fill="FFFFFF"/>
        <w:spacing w:before="100" w:beforeAutospacing="1"/>
        <w:rPr>
          <w:rFonts w:eastAsia="Times New Roman" w:cstheme="minorHAnsi"/>
          <w:color w:val="222222"/>
          <w:sz w:val="40"/>
          <w:szCs w:val="40"/>
          <w:lang w:eastAsia="es-MX"/>
        </w:rPr>
      </w:pPr>
      <w:r w:rsidRPr="00162321">
        <w:rPr>
          <w:rFonts w:eastAsia="Times New Roman" w:cstheme="minorHAnsi"/>
          <w:color w:val="0F1419"/>
          <w:sz w:val="40"/>
          <w:szCs w:val="40"/>
          <w:lang w:eastAsia="es-MX"/>
        </w:rPr>
        <w:t>“Los cinco están acusados por el Fiscal General de El Salvador de un presunto asesinato</w:t>
      </w:r>
      <w:r>
        <w:rPr>
          <w:rFonts w:eastAsia="Times New Roman" w:cstheme="minorHAnsi"/>
          <w:color w:val="0F1419"/>
          <w:sz w:val="40"/>
          <w:szCs w:val="40"/>
          <w:lang w:eastAsia="es-MX"/>
        </w:rPr>
        <w:t xml:space="preserve"> ocurrido</w:t>
      </w:r>
      <w:r w:rsidRPr="00162321">
        <w:rPr>
          <w:rFonts w:eastAsia="Times New Roman" w:cstheme="minorHAnsi"/>
          <w:color w:val="0F1419"/>
          <w:sz w:val="40"/>
          <w:szCs w:val="40"/>
          <w:lang w:eastAsia="es-MX"/>
        </w:rPr>
        <w:t xml:space="preserve"> hace más de 30 años durante la brutal guerra civil en El Salvador que cobró la vida de 75 mil personas. Las víctimas de los crímenes de esa guerra, en la que una dictadura respaldada por los Estados Unidos y escuadrones de la muerte derechistas mataron a decenas de miles, llevan décadas pidieron justicia”</w:t>
      </w:r>
    </w:p>
    <w:p w14:paraId="7CD6AF1A" w14:textId="77777777" w:rsidR="0041046D" w:rsidRDefault="0041046D" w:rsidP="00162321">
      <w:pPr>
        <w:shd w:val="clear" w:color="auto" w:fill="FFFFFF"/>
        <w:spacing w:before="100" w:beforeAutospacing="1"/>
        <w:rPr>
          <w:rFonts w:eastAsia="Times New Roman" w:cstheme="minorHAnsi"/>
          <w:color w:val="0F1419"/>
          <w:sz w:val="40"/>
          <w:szCs w:val="40"/>
          <w:lang w:eastAsia="es-MX"/>
        </w:rPr>
      </w:pPr>
    </w:p>
    <w:p w14:paraId="34FAB6BA" w14:textId="59CBDC7E" w:rsidR="00162321" w:rsidRDefault="00162321" w:rsidP="00162321">
      <w:pPr>
        <w:shd w:val="clear" w:color="auto" w:fill="FFFFFF"/>
        <w:spacing w:before="100" w:beforeAutospacing="1"/>
        <w:rPr>
          <w:rFonts w:eastAsia="Times New Roman" w:cstheme="minorHAnsi"/>
          <w:color w:val="0F1419"/>
          <w:sz w:val="40"/>
          <w:szCs w:val="40"/>
          <w:lang w:eastAsia="es-MX"/>
        </w:rPr>
      </w:pPr>
      <w:r>
        <w:rPr>
          <w:rFonts w:eastAsia="Times New Roman" w:cstheme="minorHAnsi"/>
          <w:color w:val="0F1419"/>
          <w:sz w:val="40"/>
          <w:szCs w:val="40"/>
          <w:lang w:eastAsia="es-MX"/>
        </w:rPr>
        <w:t>Antetítulo</w:t>
      </w:r>
    </w:p>
    <w:p w14:paraId="3D35DB87" w14:textId="717F1FFA" w:rsidR="00162321" w:rsidRPr="00162321" w:rsidRDefault="00162321" w:rsidP="00162321">
      <w:pPr>
        <w:shd w:val="clear" w:color="auto" w:fill="FFFFFF"/>
        <w:spacing w:before="100" w:beforeAutospacing="1"/>
        <w:rPr>
          <w:rFonts w:eastAsia="Times New Roman" w:cstheme="minorHAnsi"/>
          <w:color w:val="222222"/>
          <w:sz w:val="40"/>
          <w:szCs w:val="40"/>
          <w:lang w:eastAsia="es-MX"/>
        </w:rPr>
      </w:pPr>
      <w:r w:rsidRPr="00162321">
        <w:rPr>
          <w:rFonts w:eastAsia="Times New Roman" w:cstheme="minorHAnsi"/>
          <w:color w:val="0F1419"/>
          <w:sz w:val="40"/>
          <w:szCs w:val="40"/>
          <w:lang w:eastAsia="es-MX"/>
        </w:rPr>
        <w:t>ADES Santa Marta</w:t>
      </w:r>
    </w:p>
    <w:p w14:paraId="56339352" w14:textId="77777777" w:rsidR="00162321" w:rsidRPr="00162321" w:rsidRDefault="00162321" w:rsidP="00162321">
      <w:pPr>
        <w:shd w:val="clear" w:color="auto" w:fill="FFFFFF"/>
        <w:spacing w:before="100" w:beforeAutospacing="1"/>
        <w:rPr>
          <w:rFonts w:eastAsia="Times New Roman" w:cstheme="minorHAnsi"/>
          <w:color w:val="222222"/>
          <w:sz w:val="40"/>
          <w:szCs w:val="40"/>
          <w:lang w:eastAsia="es-MX"/>
        </w:rPr>
      </w:pPr>
    </w:p>
    <w:p w14:paraId="35BA89A8" w14:textId="77777777" w:rsidR="00162321" w:rsidRDefault="00162321" w:rsidP="00162321">
      <w:pPr>
        <w:shd w:val="clear" w:color="auto" w:fill="FFFFFF"/>
        <w:spacing w:before="100" w:beforeAutospacing="1"/>
        <w:rPr>
          <w:rFonts w:eastAsia="Times New Roman" w:cstheme="minorHAnsi"/>
          <w:color w:val="0F1419"/>
          <w:sz w:val="40"/>
          <w:szCs w:val="40"/>
          <w:lang w:eastAsia="es-MX"/>
        </w:rPr>
      </w:pPr>
      <w:r>
        <w:rPr>
          <w:rFonts w:eastAsia="Times New Roman" w:cstheme="minorHAnsi"/>
          <w:color w:val="0F1419"/>
          <w:sz w:val="40"/>
          <w:szCs w:val="40"/>
          <w:lang w:eastAsia="es-MX"/>
        </w:rPr>
        <w:t>Título</w:t>
      </w:r>
    </w:p>
    <w:p w14:paraId="13A7A35C" w14:textId="7ABCBD63" w:rsidR="00162321" w:rsidRPr="00162321" w:rsidRDefault="00162321" w:rsidP="00162321">
      <w:pPr>
        <w:shd w:val="clear" w:color="auto" w:fill="FFFFFF"/>
        <w:spacing w:before="100" w:beforeAutospacing="1"/>
        <w:rPr>
          <w:rFonts w:eastAsia="Times New Roman" w:cstheme="minorHAnsi"/>
          <w:color w:val="222222"/>
          <w:sz w:val="40"/>
          <w:szCs w:val="40"/>
          <w:lang w:eastAsia="es-MX"/>
        </w:rPr>
      </w:pPr>
      <w:r w:rsidRPr="00162321">
        <w:rPr>
          <w:rFonts w:eastAsia="Times New Roman" w:cstheme="minorHAnsi"/>
          <w:color w:val="0F1419"/>
          <w:sz w:val="40"/>
          <w:szCs w:val="40"/>
          <w:lang w:eastAsia="es-MX"/>
        </w:rPr>
        <w:t>Organizaciones internacionales piden al gobierno salvadoreño liberar a líderes comunitarios</w:t>
      </w:r>
    </w:p>
    <w:p w14:paraId="2132A97C" w14:textId="77777777" w:rsidR="00162321" w:rsidRPr="00162321" w:rsidRDefault="00162321" w:rsidP="00162321">
      <w:pPr>
        <w:shd w:val="clear" w:color="auto" w:fill="FFFFFF"/>
        <w:spacing w:before="100" w:beforeAutospacing="1"/>
        <w:rPr>
          <w:rFonts w:eastAsia="Times New Roman" w:cstheme="minorHAnsi"/>
          <w:color w:val="222222"/>
          <w:sz w:val="40"/>
          <w:szCs w:val="40"/>
          <w:lang w:eastAsia="es-MX"/>
        </w:rPr>
      </w:pPr>
    </w:p>
    <w:p w14:paraId="2F9CC234" w14:textId="77777777" w:rsidR="00162321" w:rsidRPr="00162321" w:rsidRDefault="00162321" w:rsidP="00162321">
      <w:pPr>
        <w:shd w:val="clear" w:color="auto" w:fill="FFFFFF"/>
        <w:spacing w:before="100" w:beforeAutospacing="1"/>
        <w:rPr>
          <w:rFonts w:eastAsia="Times New Roman" w:cstheme="minorHAnsi"/>
          <w:color w:val="222222"/>
          <w:sz w:val="40"/>
          <w:szCs w:val="40"/>
          <w:lang w:eastAsia="es-MX"/>
        </w:rPr>
      </w:pPr>
      <w:r w:rsidRPr="00162321">
        <w:rPr>
          <w:rFonts w:eastAsia="Times New Roman" w:cstheme="minorHAnsi"/>
          <w:color w:val="0F1419"/>
          <w:sz w:val="40"/>
          <w:szCs w:val="40"/>
          <w:lang w:eastAsia="es-MX"/>
        </w:rPr>
        <w:t>Gloria Silvia Orellana</w:t>
      </w:r>
      <w:r w:rsidRPr="00162321">
        <w:rPr>
          <w:rFonts w:eastAsia="Times New Roman" w:cstheme="minorHAnsi"/>
          <w:color w:val="0F1419"/>
          <w:sz w:val="40"/>
          <w:szCs w:val="40"/>
          <w:lang w:eastAsia="es-MX"/>
        </w:rPr>
        <w:br/>
        <w:t>@DiarioCoLatino</w:t>
      </w:r>
    </w:p>
    <w:p w14:paraId="2BD31BA9" w14:textId="77777777" w:rsidR="00162321" w:rsidRPr="00162321" w:rsidRDefault="00162321" w:rsidP="00162321">
      <w:pPr>
        <w:shd w:val="clear" w:color="auto" w:fill="FFFFFF"/>
        <w:spacing w:before="100" w:beforeAutospacing="1"/>
        <w:rPr>
          <w:rFonts w:eastAsia="Times New Roman" w:cstheme="minorHAnsi"/>
          <w:color w:val="222222"/>
          <w:sz w:val="40"/>
          <w:szCs w:val="40"/>
          <w:lang w:eastAsia="es-MX"/>
        </w:rPr>
      </w:pPr>
    </w:p>
    <w:p w14:paraId="5CD8E2E8" w14:textId="093C22C8" w:rsidR="00162321" w:rsidRPr="00162321" w:rsidRDefault="00162321" w:rsidP="00162321">
      <w:pPr>
        <w:shd w:val="clear" w:color="auto" w:fill="FFFFFF"/>
        <w:spacing w:before="100" w:beforeAutospacing="1"/>
        <w:rPr>
          <w:rFonts w:eastAsia="Times New Roman" w:cstheme="minorHAnsi"/>
          <w:color w:val="222222"/>
          <w:sz w:val="40"/>
          <w:szCs w:val="40"/>
          <w:lang w:eastAsia="es-MX"/>
        </w:rPr>
      </w:pPr>
      <w:r w:rsidRPr="00162321">
        <w:rPr>
          <w:rFonts w:eastAsia="Times New Roman" w:cstheme="minorHAnsi"/>
          <w:color w:val="0F1419"/>
          <w:sz w:val="40"/>
          <w:szCs w:val="40"/>
          <w:lang w:eastAsia="es-MX"/>
        </w:rPr>
        <w:t>En un pronunciamiento firmado por alrededor de 250 organizaciones de 29 países, pide</w:t>
      </w:r>
      <w:r>
        <w:rPr>
          <w:rFonts w:eastAsia="Times New Roman" w:cstheme="minorHAnsi"/>
          <w:color w:val="0F1419"/>
          <w:sz w:val="40"/>
          <w:szCs w:val="40"/>
          <w:lang w:eastAsia="es-MX"/>
        </w:rPr>
        <w:t>n</w:t>
      </w:r>
      <w:r w:rsidRPr="00162321">
        <w:rPr>
          <w:rFonts w:eastAsia="Times New Roman" w:cstheme="minorHAnsi"/>
          <w:color w:val="0F1419"/>
          <w:sz w:val="40"/>
          <w:szCs w:val="40"/>
          <w:lang w:eastAsia="es-MX"/>
        </w:rPr>
        <w:t xml:space="preserve"> al gobierno salvadoreño “retirar </w:t>
      </w:r>
      <w:r>
        <w:rPr>
          <w:rFonts w:eastAsia="Times New Roman" w:cstheme="minorHAnsi"/>
          <w:color w:val="0F1419"/>
          <w:sz w:val="40"/>
          <w:szCs w:val="40"/>
          <w:lang w:eastAsia="es-MX"/>
        </w:rPr>
        <w:t xml:space="preserve">los </w:t>
      </w:r>
      <w:r w:rsidRPr="00162321">
        <w:rPr>
          <w:rFonts w:eastAsia="Times New Roman" w:cstheme="minorHAnsi"/>
          <w:color w:val="0F1419"/>
          <w:sz w:val="40"/>
          <w:szCs w:val="40"/>
          <w:lang w:eastAsia="es-MX"/>
        </w:rPr>
        <w:t xml:space="preserve">cargos contra defensores del agua”, </w:t>
      </w:r>
      <w:r>
        <w:rPr>
          <w:rFonts w:eastAsia="Times New Roman" w:cstheme="minorHAnsi"/>
          <w:color w:val="0F1419"/>
          <w:sz w:val="40"/>
          <w:szCs w:val="40"/>
          <w:lang w:eastAsia="es-MX"/>
        </w:rPr>
        <w:t>quienes pertenecen a</w:t>
      </w:r>
      <w:r w:rsidRPr="00162321">
        <w:rPr>
          <w:rFonts w:eastAsia="Times New Roman" w:cstheme="minorHAnsi"/>
          <w:color w:val="0F1419"/>
          <w:sz w:val="40"/>
          <w:szCs w:val="40"/>
          <w:lang w:eastAsia="es-MX"/>
        </w:rPr>
        <w:t xml:space="preserve"> la Asociación de Desarrollo Económico y Social Santa Marta (ADES), capturados el pas</w:t>
      </w:r>
      <w:r>
        <w:rPr>
          <w:rFonts w:eastAsia="Times New Roman" w:cstheme="minorHAnsi"/>
          <w:color w:val="0F1419"/>
          <w:sz w:val="40"/>
          <w:szCs w:val="40"/>
          <w:lang w:eastAsia="es-MX"/>
        </w:rPr>
        <w:t xml:space="preserve">ado </w:t>
      </w:r>
      <w:r w:rsidRPr="00162321">
        <w:rPr>
          <w:rFonts w:eastAsia="Times New Roman" w:cstheme="minorHAnsi"/>
          <w:color w:val="0F1419"/>
          <w:sz w:val="40"/>
          <w:szCs w:val="40"/>
          <w:lang w:eastAsia="es-MX"/>
        </w:rPr>
        <w:t>11 de enero.</w:t>
      </w:r>
    </w:p>
    <w:p w14:paraId="062B243E" w14:textId="6DCE3353" w:rsidR="00162321" w:rsidRPr="00162321" w:rsidRDefault="00162321" w:rsidP="00162321">
      <w:pPr>
        <w:shd w:val="clear" w:color="auto" w:fill="FFFFFF"/>
        <w:spacing w:before="100" w:beforeAutospacing="1"/>
        <w:rPr>
          <w:rFonts w:eastAsia="Times New Roman" w:cstheme="minorHAnsi"/>
          <w:color w:val="222222"/>
          <w:sz w:val="40"/>
          <w:szCs w:val="40"/>
          <w:lang w:eastAsia="es-MX"/>
        </w:rPr>
      </w:pPr>
      <w:r w:rsidRPr="00162321">
        <w:rPr>
          <w:rFonts w:eastAsia="Times New Roman" w:cstheme="minorHAnsi"/>
          <w:color w:val="0F1419"/>
          <w:sz w:val="40"/>
          <w:szCs w:val="40"/>
          <w:lang w:eastAsia="es-MX"/>
        </w:rPr>
        <w:t>Los detenidos</w:t>
      </w:r>
      <w:r>
        <w:rPr>
          <w:rFonts w:eastAsia="Times New Roman" w:cstheme="minorHAnsi"/>
          <w:color w:val="0F1419"/>
          <w:sz w:val="40"/>
          <w:szCs w:val="40"/>
          <w:lang w:eastAsia="es-MX"/>
        </w:rPr>
        <w:t>, dice</w:t>
      </w:r>
      <w:r w:rsidRPr="00162321">
        <w:rPr>
          <w:rFonts w:eastAsia="Times New Roman" w:cstheme="minorHAnsi"/>
          <w:color w:val="0F1419"/>
          <w:sz w:val="40"/>
          <w:szCs w:val="40"/>
          <w:lang w:eastAsia="es-MX"/>
        </w:rPr>
        <w:t xml:space="preserve"> el comunicado</w:t>
      </w:r>
      <w:r>
        <w:rPr>
          <w:rFonts w:eastAsia="Times New Roman" w:cstheme="minorHAnsi"/>
          <w:color w:val="0F1419"/>
          <w:sz w:val="40"/>
          <w:szCs w:val="40"/>
          <w:lang w:eastAsia="es-MX"/>
        </w:rPr>
        <w:t>,</w:t>
      </w:r>
      <w:r w:rsidRPr="00162321">
        <w:rPr>
          <w:rFonts w:eastAsia="Times New Roman" w:cstheme="minorHAnsi"/>
          <w:color w:val="0F1419"/>
          <w:sz w:val="40"/>
          <w:szCs w:val="40"/>
          <w:lang w:eastAsia="es-MX"/>
        </w:rPr>
        <w:t xml:space="preserve"> son cinco defensores del agua</w:t>
      </w:r>
      <w:r>
        <w:rPr>
          <w:rFonts w:eastAsia="Times New Roman" w:cstheme="minorHAnsi"/>
          <w:color w:val="0F1419"/>
          <w:sz w:val="40"/>
          <w:szCs w:val="40"/>
          <w:lang w:eastAsia="es-MX"/>
        </w:rPr>
        <w:t>. Ellos son</w:t>
      </w:r>
      <w:r w:rsidRPr="00162321">
        <w:rPr>
          <w:rFonts w:eastAsia="Times New Roman" w:cstheme="minorHAnsi"/>
          <w:color w:val="0F1419"/>
          <w:sz w:val="40"/>
          <w:szCs w:val="40"/>
          <w:lang w:eastAsia="es-MX"/>
        </w:rPr>
        <w:t>: Miguel Ángel Gámez, Alejandro Laínez García, Pedro Antonio Rivas Laínez, Antonio Pachecho y Saúl Agustín Rivas Ortega, que trabajan en su comunidad en defensa de los bienes naturales en la zona parecentral de El Salvador.</w:t>
      </w:r>
    </w:p>
    <w:p w14:paraId="401A04F6" w14:textId="65B2476E" w:rsidR="00162321" w:rsidRPr="00162321" w:rsidRDefault="00162321" w:rsidP="00162321">
      <w:pPr>
        <w:shd w:val="clear" w:color="auto" w:fill="FFFFFF"/>
        <w:spacing w:before="100" w:beforeAutospacing="1"/>
        <w:rPr>
          <w:rFonts w:eastAsia="Times New Roman" w:cstheme="minorHAnsi"/>
          <w:color w:val="222222"/>
          <w:sz w:val="40"/>
          <w:szCs w:val="40"/>
          <w:lang w:eastAsia="es-MX"/>
        </w:rPr>
      </w:pPr>
      <w:r w:rsidRPr="00162321">
        <w:rPr>
          <w:rFonts w:eastAsia="Times New Roman" w:cstheme="minorHAnsi"/>
          <w:color w:val="0F1419"/>
          <w:sz w:val="40"/>
          <w:szCs w:val="40"/>
          <w:lang w:eastAsia="es-MX"/>
        </w:rPr>
        <w:t xml:space="preserve">El pronunciamiento de las organizaciones internacionales se da luego </w:t>
      </w:r>
      <w:r>
        <w:rPr>
          <w:rFonts w:eastAsia="Times New Roman" w:cstheme="minorHAnsi"/>
          <w:color w:val="0F1419"/>
          <w:sz w:val="40"/>
          <w:szCs w:val="40"/>
          <w:lang w:eastAsia="es-MX"/>
        </w:rPr>
        <w:t xml:space="preserve">de </w:t>
      </w:r>
      <w:r w:rsidRPr="00162321">
        <w:rPr>
          <w:rFonts w:eastAsia="Times New Roman" w:cstheme="minorHAnsi"/>
          <w:color w:val="0F1419"/>
          <w:sz w:val="40"/>
          <w:szCs w:val="40"/>
          <w:lang w:eastAsia="es-MX"/>
        </w:rPr>
        <w:t>que la jueza que lleva el caso accediera a la p</w:t>
      </w:r>
      <w:r>
        <w:rPr>
          <w:rFonts w:eastAsia="Times New Roman" w:cstheme="minorHAnsi"/>
          <w:color w:val="0F1419"/>
          <w:sz w:val="40"/>
          <w:szCs w:val="40"/>
          <w:lang w:eastAsia="es-MX"/>
        </w:rPr>
        <w:t>etic</w:t>
      </w:r>
      <w:r w:rsidRPr="00162321">
        <w:rPr>
          <w:rFonts w:eastAsia="Times New Roman" w:cstheme="minorHAnsi"/>
          <w:color w:val="0F1419"/>
          <w:sz w:val="40"/>
          <w:szCs w:val="40"/>
          <w:lang w:eastAsia="es-MX"/>
        </w:rPr>
        <w:t xml:space="preserve">ión de la Fiscalía General de la República (FGR), </w:t>
      </w:r>
      <w:r>
        <w:rPr>
          <w:rFonts w:eastAsia="Times New Roman" w:cstheme="minorHAnsi"/>
          <w:color w:val="0F1419"/>
          <w:sz w:val="40"/>
          <w:szCs w:val="40"/>
          <w:lang w:eastAsia="es-MX"/>
        </w:rPr>
        <w:t xml:space="preserve">consistente en decretar </w:t>
      </w:r>
      <w:r w:rsidRPr="00162321">
        <w:rPr>
          <w:rFonts w:eastAsia="Times New Roman" w:cstheme="minorHAnsi"/>
          <w:color w:val="0F1419"/>
          <w:sz w:val="40"/>
          <w:szCs w:val="40"/>
          <w:lang w:eastAsia="es-MX"/>
        </w:rPr>
        <w:t xml:space="preserve">prisión provisional </w:t>
      </w:r>
      <w:r>
        <w:rPr>
          <w:rFonts w:eastAsia="Times New Roman" w:cstheme="minorHAnsi"/>
          <w:color w:val="0F1419"/>
          <w:sz w:val="40"/>
          <w:szCs w:val="40"/>
          <w:lang w:eastAsia="es-MX"/>
        </w:rPr>
        <w:t xml:space="preserve">contra los ambientalistas, </w:t>
      </w:r>
      <w:r w:rsidRPr="00162321">
        <w:rPr>
          <w:rFonts w:eastAsia="Times New Roman" w:cstheme="minorHAnsi"/>
          <w:color w:val="0F1419"/>
          <w:sz w:val="40"/>
          <w:szCs w:val="40"/>
          <w:lang w:eastAsia="es-MX"/>
        </w:rPr>
        <w:t>mientras continúan las investigaciones</w:t>
      </w:r>
      <w:r>
        <w:rPr>
          <w:rFonts w:eastAsia="Times New Roman" w:cstheme="minorHAnsi"/>
          <w:color w:val="0F1419"/>
          <w:sz w:val="40"/>
          <w:szCs w:val="40"/>
          <w:lang w:eastAsia="es-MX"/>
        </w:rPr>
        <w:t>, y así lo hizo la jueza el pasado jueves.</w:t>
      </w:r>
      <w:r w:rsidRPr="00162321">
        <w:rPr>
          <w:rFonts w:eastAsia="Times New Roman" w:cstheme="minorHAnsi"/>
          <w:color w:val="0F1419"/>
          <w:sz w:val="40"/>
          <w:szCs w:val="40"/>
          <w:lang w:eastAsia="es-MX"/>
        </w:rPr>
        <w:t xml:space="preserve"> </w:t>
      </w:r>
    </w:p>
    <w:p w14:paraId="63BAB5E6" w14:textId="334318B5" w:rsidR="00162321" w:rsidRPr="00162321" w:rsidRDefault="00162321" w:rsidP="00162321">
      <w:pPr>
        <w:shd w:val="clear" w:color="auto" w:fill="FFFFFF"/>
        <w:spacing w:before="100" w:beforeAutospacing="1"/>
        <w:rPr>
          <w:rFonts w:eastAsia="Times New Roman" w:cstheme="minorHAnsi"/>
          <w:color w:val="222222"/>
          <w:sz w:val="40"/>
          <w:szCs w:val="40"/>
          <w:lang w:eastAsia="es-MX"/>
        </w:rPr>
      </w:pPr>
      <w:r w:rsidRPr="00162321">
        <w:rPr>
          <w:rFonts w:eastAsia="Times New Roman" w:cstheme="minorHAnsi"/>
          <w:color w:val="0F1419"/>
          <w:sz w:val="40"/>
          <w:szCs w:val="40"/>
          <w:lang w:eastAsia="es-MX"/>
        </w:rPr>
        <w:t>“Estas personas</w:t>
      </w:r>
      <w:r>
        <w:rPr>
          <w:rFonts w:eastAsia="Times New Roman" w:cstheme="minorHAnsi"/>
          <w:color w:val="0F1419"/>
          <w:sz w:val="40"/>
          <w:szCs w:val="40"/>
          <w:lang w:eastAsia="es-MX"/>
        </w:rPr>
        <w:t xml:space="preserve"> (las capturadas)</w:t>
      </w:r>
      <w:r w:rsidRPr="00162321">
        <w:rPr>
          <w:rFonts w:eastAsia="Times New Roman" w:cstheme="minorHAnsi"/>
          <w:color w:val="0F1419"/>
          <w:sz w:val="40"/>
          <w:szCs w:val="40"/>
          <w:lang w:eastAsia="es-MX"/>
        </w:rPr>
        <w:t xml:space="preserve"> fueron parte de los líderes </w:t>
      </w:r>
      <w:r>
        <w:rPr>
          <w:rFonts w:eastAsia="Times New Roman" w:cstheme="minorHAnsi"/>
          <w:color w:val="0F1419"/>
          <w:sz w:val="40"/>
          <w:szCs w:val="40"/>
          <w:lang w:eastAsia="es-MX"/>
        </w:rPr>
        <w:t>que promovieron</w:t>
      </w:r>
      <w:r w:rsidRPr="00162321">
        <w:rPr>
          <w:rFonts w:eastAsia="Times New Roman" w:cstheme="minorHAnsi"/>
          <w:color w:val="0F1419"/>
          <w:sz w:val="40"/>
          <w:szCs w:val="40"/>
          <w:lang w:eastAsia="es-MX"/>
        </w:rPr>
        <w:t xml:space="preserve"> la histórica y exitosa campaña que convenció a la Asamblea Legislativa de El Salvador de aprobar</w:t>
      </w:r>
      <w:r>
        <w:rPr>
          <w:rFonts w:eastAsia="Times New Roman" w:cstheme="minorHAnsi"/>
          <w:color w:val="0F1419"/>
          <w:sz w:val="40"/>
          <w:szCs w:val="40"/>
          <w:lang w:eastAsia="es-MX"/>
        </w:rPr>
        <w:t>,</w:t>
      </w:r>
      <w:r w:rsidRPr="00162321">
        <w:rPr>
          <w:rFonts w:eastAsia="Times New Roman" w:cstheme="minorHAnsi"/>
          <w:color w:val="0F1419"/>
          <w:sz w:val="40"/>
          <w:szCs w:val="40"/>
          <w:lang w:eastAsia="es-MX"/>
        </w:rPr>
        <w:t xml:space="preserve"> por unanimidad</w:t>
      </w:r>
      <w:r>
        <w:rPr>
          <w:rFonts w:eastAsia="Times New Roman" w:cstheme="minorHAnsi"/>
          <w:color w:val="0F1419"/>
          <w:sz w:val="40"/>
          <w:szCs w:val="40"/>
          <w:lang w:eastAsia="es-MX"/>
        </w:rPr>
        <w:t>,</w:t>
      </w:r>
      <w:r w:rsidRPr="00162321">
        <w:rPr>
          <w:rFonts w:eastAsia="Times New Roman" w:cstheme="minorHAnsi"/>
          <w:color w:val="0F1419"/>
          <w:sz w:val="40"/>
          <w:szCs w:val="40"/>
          <w:lang w:eastAsia="es-MX"/>
        </w:rPr>
        <w:t xml:space="preserve"> la Ley de </w:t>
      </w:r>
      <w:r w:rsidRPr="00162321">
        <w:rPr>
          <w:rFonts w:eastAsia="Times New Roman" w:cstheme="minorHAnsi"/>
          <w:color w:val="0F1419"/>
          <w:sz w:val="40"/>
          <w:szCs w:val="40"/>
          <w:lang w:eastAsia="es-MX"/>
        </w:rPr>
        <w:lastRenderedPageBreak/>
        <w:t xml:space="preserve">Prohibición de la Minería Metálica en 2017, para salvar los ríos de esa nación”, </w:t>
      </w:r>
      <w:r>
        <w:rPr>
          <w:rFonts w:eastAsia="Times New Roman" w:cstheme="minorHAnsi"/>
          <w:color w:val="0F1419"/>
          <w:sz w:val="40"/>
          <w:szCs w:val="40"/>
          <w:lang w:eastAsia="es-MX"/>
        </w:rPr>
        <w:t>dice el pronunciamiento público</w:t>
      </w:r>
      <w:r w:rsidRPr="00162321">
        <w:rPr>
          <w:rFonts w:eastAsia="Times New Roman" w:cstheme="minorHAnsi"/>
          <w:color w:val="0F1419"/>
          <w:sz w:val="40"/>
          <w:szCs w:val="40"/>
          <w:lang w:eastAsia="es-MX"/>
        </w:rPr>
        <w:t>.</w:t>
      </w:r>
    </w:p>
    <w:p w14:paraId="31889E7E" w14:textId="50CDC9A6" w:rsidR="00162321" w:rsidRPr="00162321" w:rsidRDefault="00162321" w:rsidP="00162321">
      <w:pPr>
        <w:shd w:val="clear" w:color="auto" w:fill="FFFFFF"/>
        <w:spacing w:before="100" w:beforeAutospacing="1"/>
        <w:rPr>
          <w:rFonts w:eastAsia="Times New Roman" w:cstheme="minorHAnsi"/>
          <w:color w:val="222222"/>
          <w:sz w:val="40"/>
          <w:szCs w:val="40"/>
          <w:lang w:eastAsia="es-MX"/>
        </w:rPr>
      </w:pPr>
      <w:r w:rsidRPr="00162321">
        <w:rPr>
          <w:rFonts w:eastAsia="Times New Roman" w:cstheme="minorHAnsi"/>
          <w:color w:val="0F1419"/>
          <w:sz w:val="40"/>
          <w:szCs w:val="40"/>
          <w:lang w:eastAsia="es-MX"/>
        </w:rPr>
        <w:t xml:space="preserve">En 2009, el Instituto de Estudios Políticos (IPS) honró </w:t>
      </w:r>
      <w:r>
        <w:rPr>
          <w:rFonts w:eastAsia="Times New Roman" w:cstheme="minorHAnsi"/>
          <w:color w:val="0F1419"/>
          <w:sz w:val="40"/>
          <w:szCs w:val="40"/>
          <w:lang w:eastAsia="es-MX"/>
        </w:rPr>
        <w:t xml:space="preserve">la labor de </w:t>
      </w:r>
      <w:r w:rsidRPr="00162321">
        <w:rPr>
          <w:rFonts w:eastAsia="Times New Roman" w:cstheme="minorHAnsi"/>
          <w:color w:val="0F1419"/>
          <w:sz w:val="40"/>
          <w:szCs w:val="40"/>
          <w:lang w:eastAsia="es-MX"/>
        </w:rPr>
        <w:t>la Mesa Nacional frente a la Minería Metálica</w:t>
      </w:r>
      <w:r>
        <w:rPr>
          <w:rFonts w:eastAsia="Times New Roman" w:cstheme="minorHAnsi"/>
          <w:color w:val="0F1419"/>
          <w:sz w:val="40"/>
          <w:szCs w:val="40"/>
          <w:lang w:eastAsia="es-MX"/>
        </w:rPr>
        <w:t>,</w:t>
      </w:r>
      <w:r w:rsidRPr="00162321">
        <w:rPr>
          <w:rFonts w:eastAsia="Times New Roman" w:cstheme="minorHAnsi"/>
          <w:color w:val="0F1419"/>
          <w:sz w:val="40"/>
          <w:szCs w:val="40"/>
          <w:lang w:eastAsia="es-MX"/>
        </w:rPr>
        <w:t xml:space="preserve"> con el Premio de Derechos Humanos Letelier-Moffitt de IPS</w:t>
      </w:r>
      <w:r>
        <w:rPr>
          <w:rFonts w:eastAsia="Times New Roman" w:cstheme="minorHAnsi"/>
          <w:color w:val="0F1419"/>
          <w:sz w:val="40"/>
          <w:szCs w:val="40"/>
          <w:lang w:eastAsia="es-MX"/>
        </w:rPr>
        <w:t>, que los cinco ambientalistas capturados participaron en su creación</w:t>
      </w:r>
      <w:r w:rsidRPr="00162321">
        <w:rPr>
          <w:rFonts w:eastAsia="Times New Roman" w:cstheme="minorHAnsi"/>
          <w:color w:val="0F1419"/>
          <w:sz w:val="40"/>
          <w:szCs w:val="40"/>
          <w:lang w:eastAsia="es-MX"/>
        </w:rPr>
        <w:t>.</w:t>
      </w:r>
    </w:p>
    <w:p w14:paraId="22FA1ECA" w14:textId="4CD129F5" w:rsidR="00162321" w:rsidRPr="00162321" w:rsidRDefault="00162321" w:rsidP="00162321">
      <w:pPr>
        <w:shd w:val="clear" w:color="auto" w:fill="FFFFFF"/>
        <w:spacing w:before="100" w:beforeAutospacing="1"/>
        <w:rPr>
          <w:rFonts w:eastAsia="Times New Roman" w:cstheme="minorHAnsi"/>
          <w:color w:val="222222"/>
          <w:sz w:val="40"/>
          <w:szCs w:val="40"/>
          <w:lang w:eastAsia="es-MX"/>
        </w:rPr>
      </w:pPr>
      <w:r>
        <w:rPr>
          <w:rFonts w:eastAsia="Times New Roman" w:cstheme="minorHAnsi"/>
          <w:color w:val="0F1419"/>
          <w:sz w:val="40"/>
          <w:szCs w:val="40"/>
          <w:lang w:eastAsia="es-MX"/>
        </w:rPr>
        <w:t>El pronunciamiento señala</w:t>
      </w:r>
      <w:r w:rsidRPr="00162321">
        <w:rPr>
          <w:rFonts w:eastAsia="Times New Roman" w:cstheme="minorHAnsi"/>
          <w:color w:val="0F1419"/>
          <w:sz w:val="40"/>
          <w:szCs w:val="40"/>
          <w:lang w:eastAsia="es-MX"/>
        </w:rPr>
        <w:t xml:space="preserve"> que por una “desacertada adopción del Bitcoin”, el gobierno salvadoreño se encuentra bajo una “enorme presión” para encontrar nuevos ingresos, según información que han recabado</w:t>
      </w:r>
      <w:r>
        <w:rPr>
          <w:rFonts w:eastAsia="Times New Roman" w:cstheme="minorHAnsi"/>
          <w:color w:val="0F1419"/>
          <w:sz w:val="40"/>
          <w:szCs w:val="40"/>
          <w:lang w:eastAsia="es-MX"/>
        </w:rPr>
        <w:t>,</w:t>
      </w:r>
      <w:r w:rsidRPr="00162321">
        <w:rPr>
          <w:rFonts w:eastAsia="Times New Roman" w:cstheme="minorHAnsi"/>
          <w:color w:val="0F1419"/>
          <w:sz w:val="40"/>
          <w:szCs w:val="40"/>
          <w:lang w:eastAsia="es-MX"/>
        </w:rPr>
        <w:t xml:space="preserve"> y esta sería parte de la decisión de revocar la prohibición de la minería de metales en territorio salvadoreño con el impacto de exponer a la población a la destrucción de su medio ambiente.</w:t>
      </w:r>
    </w:p>
    <w:p w14:paraId="707BE599" w14:textId="0E6A71D2" w:rsidR="00162321" w:rsidRPr="00162321" w:rsidRDefault="00162321" w:rsidP="00162321">
      <w:pPr>
        <w:shd w:val="clear" w:color="auto" w:fill="FFFFFF"/>
        <w:spacing w:before="100" w:beforeAutospacing="1"/>
        <w:rPr>
          <w:rFonts w:eastAsia="Times New Roman" w:cstheme="minorHAnsi"/>
          <w:color w:val="222222"/>
          <w:sz w:val="40"/>
          <w:szCs w:val="40"/>
          <w:lang w:eastAsia="es-MX"/>
        </w:rPr>
      </w:pPr>
      <w:r>
        <w:rPr>
          <w:rFonts w:eastAsia="Times New Roman" w:cstheme="minorHAnsi"/>
          <w:color w:val="0F1419"/>
          <w:sz w:val="40"/>
          <w:szCs w:val="40"/>
          <w:lang w:eastAsia="es-MX"/>
        </w:rPr>
        <w:t>L</w:t>
      </w:r>
      <w:r w:rsidRPr="00162321">
        <w:rPr>
          <w:rFonts w:eastAsia="Times New Roman" w:cstheme="minorHAnsi"/>
          <w:color w:val="0F1419"/>
          <w:sz w:val="40"/>
          <w:szCs w:val="40"/>
          <w:lang w:eastAsia="es-MX"/>
        </w:rPr>
        <w:t>as organizaciones ambientalistas y de derechos humanos en El Salvador han declarado que los arrestos tienen motivaciones políticas, que busca a través de la criminalización del movimiento social, “silenciar a estos Defensores del Agua” , así como desmovilizar a la oposición comunitaria en ese momento crítico de una posible incursión minera de nuevo en el país.</w:t>
      </w:r>
    </w:p>
    <w:p w14:paraId="5C2423F4" w14:textId="0B4C8B2E" w:rsidR="00162321" w:rsidRPr="00162321" w:rsidRDefault="00162321" w:rsidP="00162321">
      <w:pPr>
        <w:shd w:val="clear" w:color="auto" w:fill="FFFFFF"/>
        <w:spacing w:before="100" w:beforeAutospacing="1"/>
        <w:rPr>
          <w:rFonts w:eastAsia="Times New Roman" w:cstheme="minorHAnsi"/>
          <w:color w:val="222222"/>
          <w:sz w:val="40"/>
          <w:szCs w:val="40"/>
          <w:lang w:eastAsia="es-MX"/>
        </w:rPr>
      </w:pPr>
      <w:r w:rsidRPr="00162321">
        <w:rPr>
          <w:rFonts w:eastAsia="Times New Roman" w:cstheme="minorHAnsi"/>
          <w:color w:val="0F1419"/>
          <w:sz w:val="40"/>
          <w:szCs w:val="40"/>
          <w:lang w:eastAsia="es-MX"/>
        </w:rPr>
        <w:lastRenderedPageBreak/>
        <w:t xml:space="preserve">“Los cinco están acusados por el Fiscal General de El Salvador de un presunto asesinato </w:t>
      </w:r>
      <w:r w:rsidR="0041046D">
        <w:rPr>
          <w:rFonts w:eastAsia="Times New Roman" w:cstheme="minorHAnsi"/>
          <w:color w:val="0F1419"/>
          <w:sz w:val="40"/>
          <w:szCs w:val="40"/>
          <w:lang w:eastAsia="es-MX"/>
        </w:rPr>
        <w:t xml:space="preserve">ocurrido </w:t>
      </w:r>
      <w:r w:rsidRPr="00162321">
        <w:rPr>
          <w:rFonts w:eastAsia="Times New Roman" w:cstheme="minorHAnsi"/>
          <w:color w:val="0F1419"/>
          <w:sz w:val="40"/>
          <w:szCs w:val="40"/>
          <w:lang w:eastAsia="es-MX"/>
        </w:rPr>
        <w:t>hace más de 30 años</w:t>
      </w:r>
      <w:r w:rsidR="0041046D">
        <w:rPr>
          <w:rFonts w:eastAsia="Times New Roman" w:cstheme="minorHAnsi"/>
          <w:color w:val="0F1419"/>
          <w:sz w:val="40"/>
          <w:szCs w:val="40"/>
          <w:lang w:eastAsia="es-MX"/>
        </w:rPr>
        <w:t>,</w:t>
      </w:r>
      <w:r w:rsidRPr="00162321">
        <w:rPr>
          <w:rFonts w:eastAsia="Times New Roman" w:cstheme="minorHAnsi"/>
          <w:color w:val="0F1419"/>
          <w:sz w:val="40"/>
          <w:szCs w:val="40"/>
          <w:lang w:eastAsia="es-MX"/>
        </w:rPr>
        <w:t xml:space="preserve"> durante la brutal guerra civil en El Salvador</w:t>
      </w:r>
      <w:r w:rsidR="0041046D">
        <w:rPr>
          <w:rFonts w:eastAsia="Times New Roman" w:cstheme="minorHAnsi"/>
          <w:color w:val="0F1419"/>
          <w:sz w:val="40"/>
          <w:szCs w:val="40"/>
          <w:lang w:eastAsia="es-MX"/>
        </w:rPr>
        <w:t>,</w:t>
      </w:r>
      <w:r w:rsidRPr="00162321">
        <w:rPr>
          <w:rFonts w:eastAsia="Times New Roman" w:cstheme="minorHAnsi"/>
          <w:color w:val="0F1419"/>
          <w:sz w:val="40"/>
          <w:szCs w:val="40"/>
          <w:lang w:eastAsia="es-MX"/>
        </w:rPr>
        <w:t xml:space="preserve"> que cobró la vida de 75 mil personas. Las víctimas de los crímenes de esa guerra, en la que una dictadura respaldada por los Estados Unidos y escuadrones de la muerte derechistas mataron a decenas de miles, llevan décadas pidi</w:t>
      </w:r>
      <w:r w:rsidR="0041046D">
        <w:rPr>
          <w:rFonts w:eastAsia="Times New Roman" w:cstheme="minorHAnsi"/>
          <w:color w:val="0F1419"/>
          <w:sz w:val="40"/>
          <w:szCs w:val="40"/>
          <w:lang w:eastAsia="es-MX"/>
        </w:rPr>
        <w:t>endo</w:t>
      </w:r>
      <w:r w:rsidRPr="00162321">
        <w:rPr>
          <w:rFonts w:eastAsia="Times New Roman" w:cstheme="minorHAnsi"/>
          <w:color w:val="0F1419"/>
          <w:sz w:val="40"/>
          <w:szCs w:val="40"/>
          <w:lang w:eastAsia="es-MX"/>
        </w:rPr>
        <w:t xml:space="preserve"> justicia”, </w:t>
      </w:r>
      <w:r w:rsidR="0041046D">
        <w:rPr>
          <w:rFonts w:eastAsia="Times New Roman" w:cstheme="minorHAnsi"/>
          <w:color w:val="0F1419"/>
          <w:sz w:val="40"/>
          <w:szCs w:val="40"/>
          <w:lang w:eastAsia="es-MX"/>
        </w:rPr>
        <w:t>contrata</w:t>
      </w:r>
      <w:r w:rsidRPr="00162321">
        <w:rPr>
          <w:rFonts w:eastAsia="Times New Roman" w:cstheme="minorHAnsi"/>
          <w:color w:val="0F1419"/>
          <w:sz w:val="40"/>
          <w:szCs w:val="40"/>
          <w:lang w:eastAsia="es-MX"/>
        </w:rPr>
        <w:t>ron.</w:t>
      </w:r>
    </w:p>
    <w:p w14:paraId="0A2B7BAC" w14:textId="37008FCD" w:rsidR="00162321" w:rsidRPr="00162321" w:rsidRDefault="00162321" w:rsidP="00162321">
      <w:pPr>
        <w:shd w:val="clear" w:color="auto" w:fill="FFFFFF"/>
        <w:spacing w:before="100" w:beforeAutospacing="1"/>
        <w:rPr>
          <w:rFonts w:eastAsia="Times New Roman" w:cstheme="minorHAnsi"/>
          <w:color w:val="222222"/>
          <w:sz w:val="40"/>
          <w:szCs w:val="40"/>
          <w:lang w:eastAsia="es-MX"/>
        </w:rPr>
      </w:pPr>
      <w:r w:rsidRPr="00162321">
        <w:rPr>
          <w:rFonts w:eastAsia="Times New Roman" w:cstheme="minorHAnsi"/>
          <w:color w:val="0F1419"/>
          <w:sz w:val="40"/>
          <w:szCs w:val="40"/>
          <w:lang w:eastAsia="es-MX"/>
        </w:rPr>
        <w:t>“El actual gobierno, sin embargo, ha optado por mantener activamente décadas de impunidad. En lugar de investigar o enjuiciar a los responsables de las decenas de casos de violaciones de derechos humanos y crímenes de lesa humanidad que militares salvadoreños cometieron contra la comunidad Santa Marta”, alegaron.</w:t>
      </w:r>
    </w:p>
    <w:p w14:paraId="0725CD49" w14:textId="0658FBF9" w:rsidR="00162321" w:rsidRPr="00162321" w:rsidRDefault="0041046D" w:rsidP="00162321">
      <w:pPr>
        <w:shd w:val="clear" w:color="auto" w:fill="FFFFFF"/>
        <w:spacing w:before="100" w:beforeAutospacing="1"/>
        <w:rPr>
          <w:rFonts w:eastAsia="Times New Roman" w:cstheme="minorHAnsi"/>
          <w:color w:val="222222"/>
          <w:sz w:val="40"/>
          <w:szCs w:val="40"/>
          <w:lang w:eastAsia="es-MX"/>
        </w:rPr>
      </w:pPr>
      <w:r>
        <w:rPr>
          <w:rFonts w:eastAsia="Times New Roman" w:cstheme="minorHAnsi"/>
          <w:color w:val="0F1419"/>
          <w:sz w:val="40"/>
          <w:szCs w:val="40"/>
          <w:lang w:eastAsia="es-MX"/>
        </w:rPr>
        <w:t>El pronunciamiento señala que</w:t>
      </w:r>
      <w:r w:rsidR="00162321" w:rsidRPr="00162321">
        <w:rPr>
          <w:rFonts w:eastAsia="Times New Roman" w:cstheme="minorHAnsi"/>
          <w:color w:val="0F1419"/>
          <w:sz w:val="40"/>
          <w:szCs w:val="40"/>
          <w:lang w:eastAsia="es-MX"/>
        </w:rPr>
        <w:t xml:space="preserve"> </w:t>
      </w:r>
      <w:r>
        <w:rPr>
          <w:rFonts w:eastAsia="Times New Roman" w:cstheme="minorHAnsi"/>
          <w:color w:val="0F1419"/>
          <w:sz w:val="40"/>
          <w:szCs w:val="40"/>
          <w:lang w:eastAsia="es-MX"/>
        </w:rPr>
        <w:t xml:space="preserve">las </w:t>
      </w:r>
      <w:r w:rsidR="00162321" w:rsidRPr="00162321">
        <w:rPr>
          <w:rFonts w:eastAsia="Times New Roman" w:cstheme="minorHAnsi"/>
          <w:color w:val="0F1419"/>
          <w:sz w:val="40"/>
          <w:szCs w:val="40"/>
          <w:lang w:eastAsia="es-MX"/>
        </w:rPr>
        <w:t>personas de la Comunidad Santa Marta son sobrevivientes de la masacre del Río Lempa (1980)</w:t>
      </w:r>
      <w:r>
        <w:rPr>
          <w:rFonts w:eastAsia="Times New Roman" w:cstheme="minorHAnsi"/>
          <w:color w:val="0F1419"/>
          <w:sz w:val="40"/>
          <w:szCs w:val="40"/>
          <w:lang w:eastAsia="es-MX"/>
        </w:rPr>
        <w:t>,</w:t>
      </w:r>
      <w:r w:rsidR="00162321" w:rsidRPr="00162321">
        <w:rPr>
          <w:rFonts w:eastAsia="Times New Roman" w:cstheme="minorHAnsi"/>
          <w:color w:val="0F1419"/>
          <w:sz w:val="40"/>
          <w:szCs w:val="40"/>
          <w:lang w:eastAsia="es-MX"/>
        </w:rPr>
        <w:t xml:space="preserve"> en donde fueron asesinadas alrededor de 30 personas y 189 desaparecido</w:t>
      </w:r>
      <w:r>
        <w:rPr>
          <w:rFonts w:eastAsia="Times New Roman" w:cstheme="minorHAnsi"/>
          <w:color w:val="0F1419"/>
          <w:sz w:val="40"/>
          <w:szCs w:val="40"/>
          <w:lang w:eastAsia="es-MX"/>
        </w:rPr>
        <w:t>, p</w:t>
      </w:r>
      <w:r w:rsidR="00162321" w:rsidRPr="00162321">
        <w:rPr>
          <w:rFonts w:eastAsia="Times New Roman" w:cstheme="minorHAnsi"/>
          <w:color w:val="0F1419"/>
          <w:sz w:val="40"/>
          <w:szCs w:val="40"/>
          <w:lang w:eastAsia="es-MX"/>
        </w:rPr>
        <w:t>or lo que consideran las organizaciones internacionales que esto es “revictimizar a la comunidad al atacar a sus líderes”, quienes se han manifestado de manera pública contra políticas del gobierno en turno.</w:t>
      </w:r>
    </w:p>
    <w:p w14:paraId="50412ED4" w14:textId="59DBABCC" w:rsidR="00162321" w:rsidRPr="00162321" w:rsidRDefault="00162321" w:rsidP="00162321">
      <w:pPr>
        <w:shd w:val="clear" w:color="auto" w:fill="FFFFFF"/>
        <w:spacing w:before="100" w:beforeAutospacing="1"/>
        <w:rPr>
          <w:rFonts w:eastAsia="Times New Roman" w:cstheme="minorHAnsi"/>
          <w:color w:val="222222"/>
          <w:sz w:val="40"/>
          <w:szCs w:val="40"/>
          <w:lang w:eastAsia="es-MX"/>
        </w:rPr>
      </w:pPr>
      <w:r w:rsidRPr="00162321">
        <w:rPr>
          <w:rFonts w:eastAsia="Times New Roman" w:cstheme="minorHAnsi"/>
          <w:color w:val="0F1419"/>
          <w:sz w:val="40"/>
          <w:szCs w:val="40"/>
          <w:lang w:eastAsia="es-MX"/>
        </w:rPr>
        <w:lastRenderedPageBreak/>
        <w:t>“Esto plantea aún más dudas sobre si la verdadera motivación del Fiscal General es intentar silenciar a estos Defensores del Agua, especialmente tomando en cuenta la cruzada de la administración actual para criminalizar, perseguir y desmovilizar a sus opositores políticos”, expresa.</w:t>
      </w:r>
    </w:p>
    <w:p w14:paraId="313994EA" w14:textId="6D87207A" w:rsidR="00162321" w:rsidRPr="00162321" w:rsidRDefault="00162321" w:rsidP="00162321">
      <w:pPr>
        <w:shd w:val="clear" w:color="auto" w:fill="FFFFFF"/>
        <w:spacing w:before="100" w:beforeAutospacing="1"/>
        <w:rPr>
          <w:rFonts w:eastAsia="Times New Roman" w:cstheme="minorHAnsi"/>
          <w:color w:val="222222"/>
          <w:sz w:val="40"/>
          <w:szCs w:val="40"/>
          <w:lang w:eastAsia="es-MX"/>
        </w:rPr>
      </w:pPr>
      <w:r w:rsidRPr="00162321">
        <w:rPr>
          <w:rFonts w:eastAsia="Times New Roman" w:cstheme="minorHAnsi"/>
          <w:color w:val="0F1419"/>
          <w:sz w:val="40"/>
          <w:szCs w:val="40"/>
          <w:lang w:eastAsia="es-MX"/>
        </w:rPr>
        <w:t>En cuanto al movimiento salvadoreño que obtuvo la prohibición de la minería metálica</w:t>
      </w:r>
      <w:r w:rsidR="0041046D">
        <w:rPr>
          <w:rFonts w:eastAsia="Times New Roman" w:cstheme="minorHAnsi"/>
          <w:color w:val="0F1419"/>
          <w:sz w:val="40"/>
          <w:szCs w:val="40"/>
          <w:lang w:eastAsia="es-MX"/>
        </w:rPr>
        <w:t>,</w:t>
      </w:r>
      <w:r w:rsidRPr="00162321">
        <w:rPr>
          <w:rFonts w:eastAsia="Times New Roman" w:cstheme="minorHAnsi"/>
          <w:color w:val="0F1419"/>
          <w:sz w:val="40"/>
          <w:szCs w:val="40"/>
          <w:lang w:eastAsia="es-MX"/>
        </w:rPr>
        <w:t xml:space="preserve"> fue reconocido por sus pares internacionales, </w:t>
      </w:r>
      <w:r w:rsidR="0041046D">
        <w:rPr>
          <w:rFonts w:eastAsia="Times New Roman" w:cstheme="minorHAnsi"/>
          <w:color w:val="0F1419"/>
          <w:sz w:val="40"/>
          <w:szCs w:val="40"/>
          <w:lang w:eastAsia="es-MX"/>
        </w:rPr>
        <w:t>pues</w:t>
      </w:r>
      <w:r w:rsidRPr="00162321">
        <w:rPr>
          <w:rFonts w:eastAsia="Times New Roman" w:cstheme="minorHAnsi"/>
          <w:color w:val="0F1419"/>
          <w:sz w:val="40"/>
          <w:szCs w:val="40"/>
          <w:lang w:eastAsia="es-MX"/>
        </w:rPr>
        <w:t xml:space="preserve"> se convirtieron en “inspiración para las comunidades y la sociedad civil alrededor del mundo”, y </w:t>
      </w:r>
      <w:r w:rsidR="0041046D">
        <w:rPr>
          <w:rFonts w:eastAsia="Times New Roman" w:cstheme="minorHAnsi"/>
          <w:color w:val="0F1419"/>
          <w:sz w:val="40"/>
          <w:szCs w:val="40"/>
          <w:lang w:eastAsia="es-MX"/>
        </w:rPr>
        <w:t>por eso l</w:t>
      </w:r>
      <w:r w:rsidRPr="00162321">
        <w:rPr>
          <w:rFonts w:eastAsia="Times New Roman" w:cstheme="minorHAnsi"/>
          <w:color w:val="0F1419"/>
          <w:sz w:val="40"/>
          <w:szCs w:val="40"/>
          <w:lang w:eastAsia="es-MX"/>
        </w:rPr>
        <w:t>os defensores de ADES -Santa Marta recibieron el apoyo a lo largo de esos años de organizaciones que trabajan en todo el mundo en defensa de los recursos naturales de sus países.</w:t>
      </w:r>
    </w:p>
    <w:p w14:paraId="0912AD94" w14:textId="77777777" w:rsidR="00162321" w:rsidRPr="00162321" w:rsidRDefault="00162321" w:rsidP="00162321">
      <w:pPr>
        <w:shd w:val="clear" w:color="auto" w:fill="FFFFFF"/>
        <w:spacing w:before="100" w:beforeAutospacing="1"/>
        <w:rPr>
          <w:rFonts w:eastAsia="Times New Roman" w:cstheme="minorHAnsi"/>
          <w:color w:val="222222"/>
          <w:sz w:val="40"/>
          <w:szCs w:val="40"/>
          <w:lang w:eastAsia="es-MX"/>
        </w:rPr>
      </w:pPr>
      <w:r w:rsidRPr="00162321">
        <w:rPr>
          <w:rFonts w:eastAsia="Times New Roman" w:cstheme="minorHAnsi"/>
          <w:color w:val="0F1419"/>
          <w:sz w:val="40"/>
          <w:szCs w:val="40"/>
          <w:lang w:eastAsia="es-MX"/>
        </w:rPr>
        <w:t>Las organizaciones firmantes son Institute for Policy Studies, CISPES, International Allies Against Mining in El Salvador y otras organizaciones de Argentina, Austria, Bolivia, Canadá, Chile, Colombia, Ecuador, España Estados Unidos, Europa, Francia, Filipinas, Guatemala, Holanda, India, Irlanda, México, País Vasco, Paraguay, Perú, República Dominicana , Sudáfrica, Suecia y El Salvador.</w:t>
      </w:r>
    </w:p>
    <w:p w14:paraId="2C99AEB4" w14:textId="77777777" w:rsidR="00162321" w:rsidRPr="00162321" w:rsidRDefault="00162321" w:rsidP="00162321">
      <w:pPr>
        <w:shd w:val="clear" w:color="auto" w:fill="FFFFFF"/>
        <w:spacing w:before="100" w:beforeAutospacing="1"/>
        <w:rPr>
          <w:rFonts w:eastAsia="Times New Roman" w:cstheme="minorHAnsi"/>
          <w:color w:val="222222"/>
          <w:sz w:val="40"/>
          <w:szCs w:val="40"/>
          <w:lang w:eastAsia="es-MX"/>
        </w:rPr>
      </w:pPr>
    </w:p>
    <w:p w14:paraId="1ED0021D" w14:textId="77777777" w:rsidR="00162321" w:rsidRPr="00162321" w:rsidRDefault="00162321" w:rsidP="00162321">
      <w:pPr>
        <w:shd w:val="clear" w:color="auto" w:fill="FFFFFF"/>
        <w:spacing w:before="100" w:beforeAutospacing="1"/>
        <w:rPr>
          <w:rFonts w:eastAsia="Times New Roman" w:cstheme="minorHAnsi"/>
          <w:color w:val="222222"/>
          <w:sz w:val="40"/>
          <w:szCs w:val="40"/>
          <w:lang w:eastAsia="es-MX"/>
        </w:rPr>
      </w:pPr>
    </w:p>
    <w:sectPr w:rsidR="00162321" w:rsidRPr="00162321" w:rsidSect="00E000B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321"/>
    <w:rsid w:val="00162321"/>
    <w:rsid w:val="0041046D"/>
    <w:rsid w:val="007F0DB9"/>
    <w:rsid w:val="00BE28B2"/>
    <w:rsid w:val="00E000B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4:docId w14:val="776504BC"/>
  <w15:chartTrackingRefBased/>
  <w15:docId w15:val="{4F73F06F-9A92-5F41-B602-76B93C06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S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62321"/>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1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776</Words>
  <Characters>4274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1</cp:revision>
  <dcterms:created xsi:type="dcterms:W3CDTF">2023-01-20T18:30:00Z</dcterms:created>
  <dcterms:modified xsi:type="dcterms:W3CDTF">2023-01-20T18:47:00Z</dcterms:modified>
</cp:coreProperties>
</file>